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様式第２号（第６条関係）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jc w:val="center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確認書兼誓約書</w:t>
      </w:r>
    </w:p>
    <w:p>
      <w:pPr>
        <w:pStyle w:val="0"/>
        <w:jc w:val="center"/>
        <w:rPr>
          <w:rFonts w:hint="default"/>
          <w:color w:val="000000" w:themeColor="text1"/>
          <w:sz w:val="8"/>
        </w:rPr>
      </w:pPr>
    </w:p>
    <w:tbl>
      <w:tblPr>
        <w:tblStyle w:val="25"/>
        <w:tblW w:w="8551" w:type="dxa"/>
        <w:tblInd w:w="0" w:type="dxa"/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4155"/>
        <w:gridCol w:w="1620"/>
        <w:gridCol w:w="2776"/>
      </w:tblGrid>
      <w:tr>
        <w:trPr>
          <w:trHeight w:val="309" w:hRule="atLeast"/>
        </w:trPr>
        <w:tc>
          <w:tcPr>
            <w:tcW w:w="4155" w:type="dxa"/>
            <w:tcBorders>
              <w:top w:val="single" w:color="000000" w:sz="12" w:space="0"/>
              <w:left w:val="single" w:color="000000" w:sz="12" w:space="0"/>
              <w:bottom w:val="double" w:color="auto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  <w:sz w:val="22"/>
              </w:rPr>
              <w:t>区分</w:t>
            </w:r>
          </w:p>
        </w:tc>
        <w:tc>
          <w:tcPr>
            <w:tcW w:w="1620" w:type="dxa"/>
            <w:tcBorders>
              <w:top w:val="single" w:color="000000" w:sz="12" w:space="0"/>
              <w:left w:val="single" w:color="000000" w:sz="4" w:space="0"/>
              <w:bottom w:val="double" w:color="auto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計算式</w:t>
            </w:r>
          </w:p>
        </w:tc>
        <w:tc>
          <w:tcPr>
            <w:tcW w:w="2776" w:type="dxa"/>
            <w:tcBorders>
              <w:top w:val="single" w:color="000000" w:sz="12" w:space="0"/>
              <w:left w:val="nil"/>
              <w:bottom w:val="double" w:color="auto" w:sz="4" w:space="0"/>
              <w:right w:val="single" w:color="000000" w:sz="12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  <w:sz w:val="22"/>
              </w:rPr>
              <w:t>金額</w:t>
            </w:r>
          </w:p>
        </w:tc>
      </w:tr>
      <w:tr>
        <w:trPr>
          <w:trHeight w:val="720" w:hRule="atLeast"/>
        </w:trPr>
        <w:tc>
          <w:tcPr>
            <w:tcW w:w="4155" w:type="dxa"/>
            <w:tcBorders>
              <w:top w:val="double" w:color="auto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ind w:firstLine="220" w:firstLineChars="100"/>
              <w:rPr>
                <w:rFonts w:hint="default" w:ascii="ＭＳ 明朝" w:hAnsi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  <w:sz w:val="22"/>
              </w:rPr>
              <w:t>補助対象経費</w:t>
            </w:r>
          </w:p>
        </w:tc>
        <w:tc>
          <w:tcPr>
            <w:tcW w:w="1620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776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wordWrap w:val="0"/>
              <w:ind w:right="210" w:rightChars="100"/>
              <w:jc w:val="right"/>
              <w:rPr>
                <w:rFonts w:hint="default" w:ascii="ＭＳ 明朝" w:hAnsi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  <w:sz w:val="22"/>
              </w:rPr>
              <w:t>①　　　　　　　　　　</w:t>
            </w:r>
          </w:p>
        </w:tc>
      </w:tr>
      <w:tr>
        <w:trPr>
          <w:trHeight w:val="720" w:hRule="atLeast"/>
        </w:trPr>
        <w:tc>
          <w:tcPr>
            <w:tcW w:w="4155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ind w:firstLine="220" w:firstLineChars="100"/>
              <w:rPr>
                <w:rFonts w:hint="default" w:ascii="ＭＳ 明朝" w:hAnsi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  <w:sz w:val="22"/>
              </w:rPr>
              <w:t>補助対象経費に２分の１を乗じた額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①×</w:t>
            </w: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1/2</w:t>
            </w:r>
          </w:p>
        </w:tc>
        <w:tc>
          <w:tcPr>
            <w:tcW w:w="2776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il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wordWrap w:val="0"/>
              <w:ind w:right="210" w:rightChars="100"/>
              <w:jc w:val="right"/>
              <w:rPr>
                <w:rFonts w:hint="default" w:ascii="ＭＳ 明朝" w:hAnsi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  <w:sz w:val="22"/>
              </w:rPr>
              <w:t>②　　　　　　　　　　</w:t>
            </w:r>
          </w:p>
        </w:tc>
      </w:tr>
      <w:tr>
        <w:trPr>
          <w:trHeight w:val="720" w:hRule="atLeast"/>
        </w:trPr>
        <w:tc>
          <w:tcPr>
            <w:tcW w:w="4155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ind w:firstLine="220" w:firstLineChars="100"/>
              <w:rPr>
                <w:rFonts w:hint="default" w:ascii="ＭＳ 明朝" w:hAnsi="ＭＳ 明朝"/>
                <w:color w:val="000000" w:themeColor="text1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000000" w:themeColor="text1"/>
                <w:sz w:val="22"/>
                <w:highlight w:val="none"/>
              </w:rPr>
              <w:t>支援金額（１千円未満切り捨て）</w:t>
            </w:r>
          </w:p>
          <w:p>
            <w:pPr>
              <w:pStyle w:val="0"/>
              <w:ind w:firstLine="220" w:firstLineChars="100"/>
              <w:rPr>
                <w:rFonts w:hint="default" w:ascii="ＭＳ 明朝" w:hAnsi="ＭＳ 明朝"/>
                <w:color w:val="000000" w:themeColor="text1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000000" w:themeColor="text1"/>
                <w:sz w:val="22"/>
                <w:highlight w:val="none"/>
              </w:rPr>
              <w:t>※上限（</w:t>
            </w:r>
            <w:r>
              <w:rPr>
                <w:rFonts w:hint="eastAsia" w:ascii="ＭＳ 明朝" w:hAnsi="ＭＳ 明朝"/>
                <w:color w:val="000000" w:themeColor="text1"/>
                <w:sz w:val="22"/>
                <w:highlight w:val="none"/>
              </w:rPr>
              <w:t>500</w:t>
            </w:r>
            <w:r>
              <w:rPr>
                <w:rFonts w:hint="eastAsia" w:ascii="ＭＳ 明朝" w:hAnsi="ＭＳ 明朝"/>
                <w:color w:val="000000" w:themeColor="text1"/>
                <w:sz w:val="22"/>
                <w:highlight w:val="none"/>
              </w:rPr>
              <w:t>万円）</w:t>
            </w:r>
          </w:p>
        </w:tc>
        <w:tc>
          <w:tcPr>
            <w:tcW w:w="1620" w:type="dxa"/>
            <w:tcBorders>
              <w:top w:val="nil"/>
              <w:left w:val="single" w:color="000000" w:sz="4" w:space="0"/>
              <w:bottom w:val="single" w:color="000000" w:sz="12" w:space="0"/>
              <w:right w:val="single" w:color="000000" w:sz="4" w:space="0"/>
              <w:tl2br w:val="nil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000000" w:themeColor="text1"/>
                <w:sz w:val="22"/>
                <w:highlight w:val="none"/>
              </w:rPr>
              <w:t>②を千円未満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000000" w:themeColor="text1"/>
                <w:sz w:val="22"/>
                <w:highlight w:val="none"/>
              </w:rPr>
              <w:t>切り捨て</w:t>
            </w:r>
          </w:p>
        </w:tc>
        <w:tc>
          <w:tcPr>
            <w:tcW w:w="27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  <w:tl2br w:val="nil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wordWrap w:val="0"/>
              <w:ind w:right="210" w:rightChars="100" w:firstLine="110" w:firstLineChars="50"/>
              <w:jc w:val="left"/>
              <w:rPr>
                <w:rFonts w:hint="default" w:ascii="ＭＳ 明朝" w:hAnsi="ＭＳ 明朝"/>
                <w:color w:val="000000" w:themeColor="text1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000000" w:themeColor="text1"/>
                <w:sz w:val="22"/>
                <w:highlight w:val="none"/>
              </w:rPr>
              <w:t>③</w:t>
            </w:r>
          </w:p>
        </w:tc>
      </w:tr>
    </w:tbl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spacing w:line="240" w:lineRule="exact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　誓約事項</w:t>
      </w:r>
    </w:p>
    <w:p>
      <w:pPr>
        <w:pStyle w:val="0"/>
        <w:spacing w:line="240" w:lineRule="exac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宝達志水町６次産業化推進事業に関して、次のとおり誓約します。</w:t>
      </w:r>
    </w:p>
    <w:p>
      <w:pPr>
        <w:pStyle w:val="0"/>
        <w:spacing w:line="240" w:lineRule="exact"/>
        <w:ind w:firstLine="210" w:firstLineChars="1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・町税及び公共料金を滞納していないこと。</w:t>
      </w:r>
    </w:p>
    <w:p>
      <w:pPr>
        <w:pStyle w:val="0"/>
        <w:spacing w:line="240" w:lineRule="exact"/>
        <w:ind w:firstLine="420" w:firstLineChars="20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</w:rPr>
        <w:t>・不正受給が判明した場合には、給付金の返還を行うこと。</w:t>
      </w:r>
    </w:p>
    <w:p>
      <w:pPr>
        <w:pStyle w:val="0"/>
        <w:spacing w:line="240" w:lineRule="exact"/>
        <w:ind w:firstLine="420" w:firstLineChars="20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</w:rPr>
        <w:t>・暴力団関係者ではないこと。</w:t>
      </w:r>
    </w:p>
    <w:p>
      <w:pPr>
        <w:pStyle w:val="0"/>
        <w:snapToGrid w:val="0"/>
        <w:ind w:firstLine="2860" w:firstLineChars="130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（申請者）住所</w:t>
      </w:r>
    </w:p>
    <w:p>
      <w:pPr>
        <w:pStyle w:val="0"/>
        <w:snapToGrid w:val="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　　　　　　　　　　　　　　　　　　氏名又は名称</w:t>
      </w:r>
    </w:p>
    <w:p>
      <w:pPr>
        <w:pStyle w:val="0"/>
        <w:spacing w:after="120" w:afterLines="0" w:afterAutospacing="0"/>
        <w:rPr>
          <w:rFonts w:hint="default" w:ascii="ＭＳ 明朝" w:hAnsi="ＭＳ 明朝"/>
          <w:color w:val="000000" w:themeColor="text1"/>
        </w:rPr>
      </w:pPr>
      <w:r>
        <w:rPr>
          <w:rFonts w:hint="eastAsia"/>
          <w:color w:val="000000" w:themeColor="text1"/>
          <w:sz w:val="22"/>
        </w:rPr>
        <w:t>　　　　　　　　　　　　　　　　　　代表者氏名　　　　　　　　　　　　</w:t>
      </w:r>
      <w:r>
        <w:rPr>
          <w:rFonts w:hint="eastAsia"/>
          <w:color w:val="000000" w:themeColor="text1"/>
          <w:sz w:val="22"/>
        </w:rPr>
        <w:t xml:space="preserve">  </w:t>
      </w:r>
      <w:r>
        <w:rPr>
          <w:rFonts w:hint="eastAsia"/>
          <w:color w:val="000000" w:themeColor="text1"/>
          <w:sz w:val="22"/>
        </w:rPr>
        <w:t>　㊞</w:t>
      </w:r>
    </w:p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0"/>
        <w:ind w:left="240" w:hanging="240" w:hangingChars="100"/>
        <w:rPr>
          <w:rFonts w:hint="default" w:asciiTheme="minorEastAsia" w:hAnsiTheme="minorEastAsia"/>
          <w:sz w:val="24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Generic0-Regular">
    <w:panose1 w:val="00000000000000000000"/>
    <w:charset w:val="86"/>
    <w:family w:val="auto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  <w:rPr>
      <w:rFonts w:ascii="Century" w:hAnsi="Century" w:eastAsia="ＭＳ 明朝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5" w:customStyle="1">
    <w:name w:val="table"/>
    <w:basedOn w:val="11"/>
    <w:next w:val="25"/>
    <w:link w:val="0"/>
    <w:uiPriority w:val="0"/>
    <w:tblPr>
      <w:tblStyleRowBandSize w:val="1"/>
      <w:tblStyleColBandSize w:val="1"/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1730</TotalTime>
  <Pages>6</Pages>
  <Words>44</Words>
  <Characters>2922</Characters>
  <Application>JUST Note</Application>
  <Lines>223</Lines>
  <Paragraphs>98</Paragraphs>
  <Company>宝達志水町</Company>
  <CharactersWithSpaces>3062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k-adachi</dc:creator>
  <cp:lastModifiedBy>角見 隆広</cp:lastModifiedBy>
  <cp:lastPrinted>2020-08-13T00:32:00Z</cp:lastPrinted>
  <dcterms:created xsi:type="dcterms:W3CDTF">2017-07-07T00:37:00Z</dcterms:created>
  <dcterms:modified xsi:type="dcterms:W3CDTF">2020-09-23T05:29:03Z</dcterms:modified>
  <cp:revision>61</cp:revision>
</cp:coreProperties>
</file>