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様式第１号（第６条関係）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ind w:firstLine="224" w:firstLineChars="100"/>
        <w:jc w:val="left"/>
        <w:rPr>
          <w:rFonts w:hint="default"/>
        </w:rPr>
      </w:pPr>
      <w:r>
        <w:rPr>
          <w:rFonts w:hint="eastAsia"/>
        </w:rPr>
        <w:t>宝達志水町長　宛て</w:t>
      </w:r>
    </w:p>
    <w:p>
      <w:pPr>
        <w:pStyle w:val="0"/>
        <w:overflowPunct w:val="0"/>
        <w:autoSpaceDE w:val="0"/>
        <w:autoSpaceDN w:val="0"/>
        <w:ind w:firstLine="4704" w:firstLineChars="2100"/>
        <w:jc w:val="left"/>
        <w:rPr>
          <w:rFonts w:hint="default"/>
        </w:rPr>
      </w:pPr>
      <w:r>
        <w:rPr>
          <w:rFonts w:hint="eastAsia"/>
        </w:rPr>
        <w:t>申請者　住　　所</w:t>
      </w:r>
    </w:p>
    <w:p>
      <w:pPr>
        <w:pStyle w:val="0"/>
        <w:overflowPunct w:val="0"/>
        <w:autoSpaceDE w:val="0"/>
        <w:autoSpaceDN w:val="0"/>
        <w:ind w:firstLine="224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氏　　名　　　　　　　　　　　　印</w:t>
      </w:r>
    </w:p>
    <w:p>
      <w:pPr>
        <w:pStyle w:val="0"/>
        <w:overflowPunct w:val="0"/>
        <w:autoSpaceDE w:val="0"/>
        <w:autoSpaceDN w:val="0"/>
        <w:ind w:firstLine="224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電話番号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4" w:firstLineChars="100"/>
        <w:jc w:val="center"/>
        <w:rPr>
          <w:rFonts w:hint="default"/>
        </w:rPr>
      </w:pPr>
      <w:r>
        <w:rPr>
          <w:rFonts w:hint="eastAsia"/>
        </w:rPr>
        <w:t>宝達志水町危険ブロック塀の除却に関する補助金交付申請書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4" w:firstLineChars="100"/>
        <w:rPr>
          <w:rFonts w:hint="default"/>
        </w:rPr>
      </w:pPr>
      <w:r>
        <w:rPr>
          <w:rFonts w:hint="eastAsia"/>
          <w:color w:val="000000"/>
        </w:rPr>
        <w:t>宝達志水町危険ブロック塀の除却に関する</w:t>
      </w:r>
      <w:r>
        <w:rPr>
          <w:rFonts w:hint="default"/>
          <w:color w:val="000000"/>
        </w:rPr>
        <w:t>補助金の交付を受けたいので、</w:t>
      </w:r>
      <w:r>
        <w:rPr>
          <w:rFonts w:hint="eastAsia"/>
          <w:color w:val="000000"/>
        </w:rPr>
        <w:t>宝達志水町危険ブロック塀の</w:t>
      </w:r>
      <w:r>
        <w:rPr>
          <w:rFonts w:hint="default"/>
          <w:color w:val="000000"/>
        </w:rPr>
        <w:t>除却</w:t>
      </w:r>
      <w:r>
        <w:rPr>
          <w:rFonts w:hint="eastAsia"/>
          <w:color w:val="000000"/>
        </w:rPr>
        <w:t>に関する</w:t>
      </w:r>
      <w:r>
        <w:rPr>
          <w:rFonts w:hint="default"/>
          <w:color w:val="000000"/>
        </w:rPr>
        <w:t>補助</w:t>
      </w:r>
      <w:r>
        <w:rPr>
          <w:rFonts w:hint="eastAsia"/>
        </w:rPr>
        <w:t>金交付要綱第６条の規定により、次のとおり関係書類を添えて申請します。</w:t>
      </w:r>
    </w:p>
    <w:p>
      <w:pPr>
        <w:pStyle w:val="0"/>
        <w:overflowPunct w:val="0"/>
        <w:autoSpaceDE w:val="0"/>
        <w:autoSpaceDN w:val="0"/>
        <w:ind w:firstLine="224" w:firstLineChars="100"/>
        <w:rPr>
          <w:rFonts w:hint="default"/>
        </w:rPr>
      </w:pPr>
      <w:r>
        <w:rPr>
          <w:rFonts w:hint="eastAsia"/>
        </w:rPr>
        <w:t>なお、この補助金交付申請の審査のため、町税等の納付状況を調査することに同意します。</w:t>
      </w:r>
    </w:p>
    <w:tbl>
      <w:tblPr>
        <w:tblStyle w:val="11"/>
        <w:tblpPr w:leftFromText="0" w:rightFromText="0" w:topFromText="0" w:bottomFromText="0" w:vertAnchor="text" w:horzAnchor="margin" w:tblpX="309" w:tblpY="70"/>
        <w:tblOverlap w:val="never"/>
        <w:tblW w:w="0" w:type="auto"/>
        <w:tblLayout w:type="fixed"/>
        <w:tblLook w:firstRow="1" w:lastRow="1" w:firstColumn="1" w:lastColumn="1" w:noHBand="0" w:noVBand="0" w:val="01E0"/>
      </w:tblPr>
      <w:tblGrid>
        <w:gridCol w:w="3352"/>
        <w:gridCol w:w="6057"/>
      </w:tblGrid>
      <w:tr>
        <w:trPr>
          <w:trHeight w:val="598" w:hRule="exact"/>
        </w:trPr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shd w:val="clear" w:color="auto" w:fill="auto"/>
              <w:spacing w:after="0" w:afterLines="0" w:afterAutospacing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ブロック塀</w:t>
            </w:r>
            <w:r>
              <w:rPr>
                <w:rFonts w:hint="default"/>
                <w:sz w:val="21"/>
              </w:rPr>
              <w:t>の所在地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shd w:val="clear" w:color="auto" w:fill="auto"/>
              <w:spacing w:after="0" w:afterLines="0" w:afterAutospacing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宝達志水町</w:t>
            </w:r>
          </w:p>
        </w:tc>
      </w:tr>
      <w:tr>
        <w:trPr>
          <w:trHeight w:val="588" w:hRule="exact"/>
        </w:trPr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shd w:val="clear" w:color="auto" w:fill="auto"/>
              <w:spacing w:after="0" w:afterLines="0" w:afterAutospacing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ブロック塀</w:t>
            </w:r>
            <w:r>
              <w:rPr>
                <w:rFonts w:hint="default"/>
                <w:sz w:val="21"/>
              </w:rPr>
              <w:t>の</w:t>
            </w:r>
            <w:r>
              <w:rPr>
                <w:rFonts w:hint="eastAsia"/>
                <w:sz w:val="21"/>
              </w:rPr>
              <w:t>見付け面積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㎡</w:t>
            </w:r>
          </w:p>
        </w:tc>
      </w:tr>
      <w:tr>
        <w:trPr>
          <w:trHeight w:val="588" w:hRule="exact"/>
        </w:trPr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補助対象経費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shd w:val="clear" w:color="auto" w:fill="auto"/>
              <w:spacing w:after="0" w:afterLines="0" w:afterAutospacing="0"/>
              <w:ind w:left="274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円</w:t>
            </w:r>
          </w:p>
        </w:tc>
      </w:tr>
      <w:tr>
        <w:trPr>
          <w:trHeight w:val="582" w:hRule="exact"/>
        </w:trPr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shd w:val="clear" w:color="auto" w:fill="auto"/>
              <w:spacing w:after="0" w:afterLines="0" w:afterAutospacing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補助金申請額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shd w:val="clear" w:color="auto" w:fill="auto"/>
              <w:spacing w:after="0" w:afterLines="0" w:afterAutospacing="0"/>
              <w:ind w:left="274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円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限度額</w:t>
            </w:r>
            <w:r>
              <w:rPr>
                <w:rFonts w:hint="eastAsia" w:asciiTheme="minorEastAsia" w:hAnsiTheme="minorEastAsia" w:eastAsiaTheme="minorEastAsia"/>
                <w:sz w:val="21"/>
              </w:rPr>
              <w:t>10</w:t>
            </w:r>
            <w:r>
              <w:rPr>
                <w:rFonts w:hint="default"/>
                <w:sz w:val="21"/>
              </w:rPr>
              <w:t>万円</w:t>
            </w:r>
            <w:r>
              <w:rPr>
                <w:rFonts w:hint="eastAsia"/>
                <w:sz w:val="21"/>
              </w:rPr>
              <w:t>）</w:t>
            </w:r>
          </w:p>
        </w:tc>
      </w:tr>
      <w:tr>
        <w:trPr>
          <w:trHeight w:val="598" w:hRule="exact"/>
        </w:trPr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shd w:val="clear" w:color="auto" w:fill="auto"/>
              <w:spacing w:after="0" w:afterLines="0" w:afterAutospacing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事業実施予定</w:t>
            </w:r>
            <w:r>
              <w:rPr>
                <w:rFonts w:hint="default"/>
                <w:sz w:val="21"/>
              </w:rPr>
              <w:t>期間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shd w:val="clear" w:color="auto" w:fill="auto"/>
              <w:spacing w:after="0" w:afterLines="0" w:afterAutospacing="0"/>
              <w:ind w:right="120" w:firstLine="896" w:firstLineChars="4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年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eastAsia"/>
                <w:sz w:val="21"/>
              </w:rPr>
              <w:t>　　日　</w:t>
            </w:r>
            <w:r>
              <w:rPr>
                <w:rFonts w:hint="default"/>
                <w:sz w:val="21"/>
              </w:rPr>
              <w:t>～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日</w:t>
            </w:r>
          </w:p>
        </w:tc>
      </w:tr>
    </w:tbl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添付書類</w:t>
      </w:r>
    </w:p>
    <w:p>
      <w:pPr>
        <w:pStyle w:val="0"/>
        <w:ind w:firstLine="224" w:firstLineChars="100"/>
        <w:rPr>
          <w:rFonts w:hint="default"/>
        </w:rPr>
      </w:pPr>
      <w:r>
        <w:rPr>
          <w:rFonts w:hint="eastAsia"/>
        </w:rPr>
        <w:t>(1)</w:t>
      </w:r>
      <w:r>
        <w:rPr>
          <w:rFonts w:hint="eastAsia"/>
        </w:rPr>
        <w:t>　ブロック塀を含む建物の所有権を確認することができるもの</w:t>
      </w:r>
    </w:p>
    <w:p>
      <w:pPr>
        <w:pStyle w:val="0"/>
        <w:ind w:firstLine="224" w:firstLineChars="100"/>
        <w:rPr>
          <w:rFonts w:hint="default"/>
        </w:rPr>
      </w:pPr>
      <w:r>
        <w:rPr>
          <w:rFonts w:hint="eastAsia"/>
        </w:rPr>
        <w:t>(2)</w:t>
      </w:r>
      <w:r>
        <w:rPr>
          <w:rFonts w:hint="eastAsia"/>
        </w:rPr>
        <w:t>　工事請負契約書又は見積書の写し</w:t>
      </w:r>
    </w:p>
    <w:p>
      <w:pPr>
        <w:pStyle w:val="0"/>
        <w:ind w:firstLine="224" w:firstLineChars="100"/>
        <w:rPr>
          <w:rFonts w:hint="default"/>
        </w:rPr>
      </w:pPr>
      <w:r>
        <w:rPr>
          <w:rFonts w:hint="eastAsia"/>
        </w:rPr>
        <w:t>(3)</w:t>
      </w:r>
      <w:r>
        <w:rPr>
          <w:rFonts w:hint="eastAsia"/>
        </w:rPr>
        <w:t>　納税証明書等の町税等の滞納がないことを証するもの</w:t>
      </w:r>
    </w:p>
    <w:p>
      <w:pPr>
        <w:pStyle w:val="0"/>
        <w:ind w:firstLine="224" w:firstLineChars="100"/>
        <w:rPr>
          <w:rFonts w:hint="default"/>
        </w:rPr>
      </w:pPr>
      <w:r>
        <w:rPr>
          <w:rFonts w:hint="eastAsia"/>
        </w:rPr>
        <w:t>(4)</w:t>
      </w:r>
      <w:r>
        <w:rPr>
          <w:rFonts w:hint="eastAsia"/>
        </w:rPr>
        <w:t>　付近見取図、現況写真及び工事内容を示す図面又は書類</w:t>
      </w:r>
    </w:p>
    <w:p>
      <w:pPr>
        <w:pStyle w:val="0"/>
        <w:ind w:firstLine="224" w:firstLineChars="100"/>
        <w:rPr>
          <w:rFonts w:hint="default"/>
          <w:sz w:val="21"/>
        </w:rPr>
      </w:pPr>
      <w:r>
        <w:rPr>
          <w:rFonts w:hint="eastAsia"/>
        </w:rPr>
        <w:t>(5)</w:t>
      </w:r>
      <w:r>
        <w:rPr>
          <w:rFonts w:hint="eastAsia"/>
        </w:rPr>
        <w:t>　前各号に掲げるもののほか、町長が必要と認める書類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134" w:bottom="1417" w:left="1134" w:header="907" w:footer="397" w:gutter="0"/>
      <w:pgNumType w:fmt="numberInDash"/>
      <w:cols w:space="720"/>
      <w:textDirection w:val="lrTb"/>
      <w:docGrid w:type="linesAndChars" w:linePitch="466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23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 w:customStyle="1">
    <w:name w:val="p44"/>
    <w:next w:val="24"/>
    <w:link w:val="0"/>
    <w:uiPriority w:val="0"/>
    <w:rPr/>
  </w:style>
  <w:style w:type="character" w:styleId="25" w:customStyle="1">
    <w:name w:val="本文|1_"/>
    <w:basedOn w:val="10"/>
    <w:next w:val="25"/>
    <w:link w:val="27"/>
    <w:uiPriority w:val="0"/>
    <w:rPr>
      <w:u w:val="none" w:color="auto"/>
    </w:rPr>
  </w:style>
  <w:style w:type="character" w:styleId="26" w:customStyle="1">
    <w:name w:val="その他|1_"/>
    <w:basedOn w:val="10"/>
    <w:next w:val="26"/>
    <w:link w:val="28"/>
    <w:uiPriority w:val="0"/>
    <w:rPr>
      <w:u w:val="none" w:color="auto"/>
    </w:rPr>
  </w:style>
  <w:style w:type="paragraph" w:styleId="27" w:customStyle="1">
    <w:name w:val="本文|1"/>
    <w:basedOn w:val="0"/>
    <w:next w:val="27"/>
    <w:link w:val="25"/>
    <w:uiPriority w:val="0"/>
    <w:qFormat/>
    <w:pPr>
      <w:shd w:val="clear" w:color="auto" w:fill="FFFFFF"/>
      <w:spacing w:after="130" w:afterLines="0" w:afterAutospacing="0"/>
      <w:jc w:val="left"/>
    </w:pPr>
    <w:rPr>
      <w:rFonts w:ascii="Century" w:hAnsi="Century"/>
      <w:color w:val="000000"/>
      <w:sz w:val="24"/>
    </w:rPr>
  </w:style>
  <w:style w:type="paragraph" w:styleId="28" w:customStyle="1">
    <w:name w:val="その他|1"/>
    <w:basedOn w:val="0"/>
    <w:next w:val="28"/>
    <w:link w:val="26"/>
    <w:uiPriority w:val="0"/>
    <w:qFormat/>
    <w:pPr>
      <w:shd w:val="clear" w:color="auto" w:fill="FFFFFF"/>
      <w:spacing w:after="130" w:afterLines="0" w:afterAutospacing="0"/>
      <w:jc w:val="left"/>
    </w:pPr>
    <w:rPr>
      <w:rFonts w:ascii="Century" w:hAnsi="Century"/>
      <w:color w:val="000000"/>
      <w:sz w:val="24"/>
    </w:rPr>
  </w:style>
  <w:style w:type="character" w:styleId="29" w:customStyle="1">
    <w:name w:val="テーブルのキャプション|1_"/>
    <w:basedOn w:val="10"/>
    <w:next w:val="29"/>
    <w:link w:val="30"/>
    <w:uiPriority w:val="0"/>
    <w:rPr>
      <w:u w:val="none" w:color="auto"/>
    </w:rPr>
  </w:style>
  <w:style w:type="paragraph" w:styleId="30" w:customStyle="1">
    <w:name w:val="テーブルのキャプション|1"/>
    <w:basedOn w:val="0"/>
    <w:next w:val="30"/>
    <w:link w:val="29"/>
    <w:uiPriority w:val="0"/>
    <w:qFormat/>
    <w:pPr>
      <w:shd w:val="clear" w:color="auto" w:fill="FFFFFF"/>
      <w:jc w:val="left"/>
    </w:pPr>
    <w:rPr>
      <w:rFonts w:ascii="Century" w:hAnsi="Century"/>
      <w:color w:val="00000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577</TotalTime>
  <Pages>2</Pages>
  <Words>6</Words>
  <Characters>389</Characters>
  <Application>JUST Note</Application>
  <Lines>30</Lines>
  <Paragraphs>25</Paragraphs>
  <Company>宝達志水町</Company>
  <CharactersWithSpaces>484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森田 泰昭</cp:lastModifiedBy>
  <cp:lastPrinted>2020-01-08T05:12:00Z</cp:lastPrinted>
  <dcterms:created xsi:type="dcterms:W3CDTF">2019-02-19T01:04:00Z</dcterms:created>
  <dcterms:modified xsi:type="dcterms:W3CDTF">2020-03-25T00:11:13Z</dcterms:modified>
  <cp:revision>66</cp:revision>
</cp:coreProperties>
</file>