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rPr>
      </w:pPr>
      <w:r>
        <w:rPr>
          <w:rFonts w:hint="eastAsia"/>
        </w:rPr>
        <w:t>様式第３号（第８条関係）</w:t>
      </w:r>
    </w:p>
    <w:p>
      <w:pPr>
        <w:pStyle w:val="0"/>
        <w:overflowPunct w:val="0"/>
        <w:autoSpaceDE w:val="0"/>
        <w:autoSpaceDN w:val="0"/>
        <w:jc w:val="right"/>
        <w:rPr>
          <w:rFonts w:hint="default"/>
        </w:rPr>
      </w:pPr>
      <w:r>
        <w:rPr>
          <w:rFonts w:hint="eastAsia"/>
        </w:rPr>
        <w:t>年　　月　　日</w:t>
      </w:r>
    </w:p>
    <w:p>
      <w:pPr>
        <w:pStyle w:val="0"/>
        <w:overflowPunct w:val="0"/>
        <w:autoSpaceDE w:val="0"/>
        <w:autoSpaceDN w:val="0"/>
        <w:ind w:firstLine="224" w:firstLineChars="100"/>
        <w:jc w:val="left"/>
        <w:rPr>
          <w:rFonts w:hint="default"/>
        </w:rPr>
      </w:pPr>
      <w:r>
        <w:rPr>
          <w:rFonts w:hint="eastAsia"/>
        </w:rPr>
        <w:t>宝達志水町長　宛て</w:t>
      </w:r>
    </w:p>
    <w:p>
      <w:pPr>
        <w:pStyle w:val="0"/>
        <w:overflowPunct w:val="0"/>
        <w:autoSpaceDE w:val="0"/>
        <w:autoSpaceDN w:val="0"/>
        <w:ind w:firstLine="4704" w:firstLineChars="2100"/>
        <w:jc w:val="left"/>
        <w:rPr>
          <w:rFonts w:hint="default"/>
        </w:rPr>
      </w:pPr>
      <w:r>
        <w:rPr>
          <w:rFonts w:hint="eastAsia"/>
        </w:rPr>
        <w:t>申請者　住　　所</w:t>
      </w:r>
    </w:p>
    <w:p>
      <w:pPr>
        <w:pStyle w:val="0"/>
        <w:overflowPunct w:val="0"/>
        <w:autoSpaceDE w:val="0"/>
        <w:autoSpaceDN w:val="0"/>
        <w:ind w:firstLine="224" w:firstLineChars="100"/>
        <w:jc w:val="left"/>
        <w:rPr>
          <w:rFonts w:hint="default"/>
        </w:rPr>
      </w:pPr>
      <w:r>
        <w:rPr>
          <w:rFonts w:hint="eastAsia"/>
        </w:rPr>
        <w:t>　　　　　　　　　　　　　　　　　　　　　　　　氏　　名　　　　　　　　　　　　印</w:t>
      </w:r>
    </w:p>
    <w:p>
      <w:pPr>
        <w:pStyle w:val="0"/>
        <w:overflowPunct w:val="0"/>
        <w:autoSpaceDE w:val="0"/>
        <w:autoSpaceDN w:val="0"/>
        <w:ind w:firstLine="224" w:firstLineChars="100"/>
        <w:jc w:val="left"/>
        <w:rPr>
          <w:rFonts w:hint="default"/>
        </w:rPr>
      </w:pPr>
      <w:r>
        <w:rPr>
          <w:rFonts w:hint="eastAsia"/>
        </w:rPr>
        <w:t>　　　　　　　　　　　　　　　　　　　　　　　　電話番号</w:t>
      </w:r>
    </w:p>
    <w:p>
      <w:pPr>
        <w:pStyle w:val="0"/>
        <w:overflowPunct w:val="0"/>
        <w:autoSpaceDE w:val="0"/>
        <w:autoSpaceDN w:val="0"/>
        <w:rPr>
          <w:rFonts w:hint="default"/>
        </w:rPr>
      </w:pPr>
    </w:p>
    <w:p>
      <w:pPr>
        <w:pStyle w:val="0"/>
        <w:overflowPunct w:val="0"/>
        <w:topLinePunct w:val="1"/>
        <w:autoSpaceDE w:val="0"/>
        <w:autoSpaceDN w:val="0"/>
        <w:jc w:val="center"/>
        <w:rPr>
          <w:rFonts w:hint="default"/>
        </w:rPr>
      </w:pPr>
      <w:r>
        <w:rPr>
          <w:rFonts w:hint="eastAsia"/>
          <w:color w:val="000000"/>
        </w:rPr>
        <w:t>宝達志水町危険ブロック塀の除却に関する</w:t>
      </w:r>
      <w:r>
        <w:rPr>
          <w:rFonts w:hint="default"/>
          <w:color w:val="000000"/>
        </w:rPr>
        <w:t>補助</w:t>
      </w:r>
      <w:r>
        <w:rPr>
          <w:rFonts w:hint="eastAsia"/>
          <w:color w:val="000000"/>
        </w:rPr>
        <w:t>事業</w:t>
      </w:r>
      <w:r>
        <w:rPr>
          <w:rFonts w:hint="default"/>
          <w:color w:val="000000"/>
        </w:rPr>
        <w:t>変更・中止・廃止承認申請書</w:t>
      </w:r>
    </w:p>
    <w:p>
      <w:pPr>
        <w:pStyle w:val="0"/>
        <w:overflowPunct w:val="0"/>
        <w:topLinePunct w:val="1"/>
        <w:autoSpaceDE w:val="0"/>
        <w:autoSpaceDN w:val="0"/>
        <w:rPr>
          <w:rFonts w:hint="default"/>
        </w:rPr>
      </w:pPr>
    </w:p>
    <w:p>
      <w:pPr>
        <w:pStyle w:val="0"/>
        <w:overflowPunct w:val="0"/>
        <w:autoSpaceDE w:val="0"/>
        <w:autoSpaceDN w:val="0"/>
        <w:ind w:firstLine="224" w:firstLineChars="100"/>
        <w:rPr>
          <w:rFonts w:hint="default"/>
        </w:rPr>
      </w:pPr>
      <w:r>
        <w:rPr>
          <w:rFonts w:hint="eastAsia"/>
          <w:color w:val="000000"/>
        </w:rPr>
        <w:t>　　　年　　月　　日付け　第　　号により補助金交付決定の通知があった宝達志水町危険ブロック塀の</w:t>
      </w:r>
      <w:r>
        <w:rPr>
          <w:rFonts w:hint="default"/>
          <w:color w:val="000000"/>
        </w:rPr>
        <w:t>除却</w:t>
      </w:r>
      <w:r>
        <w:rPr>
          <w:rFonts w:hint="eastAsia"/>
          <w:color w:val="000000"/>
        </w:rPr>
        <w:t>に関する</w:t>
      </w:r>
      <w:r>
        <w:rPr>
          <w:rFonts w:hint="default"/>
          <w:color w:val="000000"/>
        </w:rPr>
        <w:t>補助</w:t>
      </w:r>
      <w:r>
        <w:rPr>
          <w:rFonts w:hint="eastAsia"/>
          <w:color w:val="000000"/>
        </w:rPr>
        <w:t>事業を変更・中止・廃止し</w:t>
      </w:r>
      <w:r>
        <w:rPr>
          <w:rFonts w:hint="default"/>
          <w:color w:val="000000"/>
        </w:rPr>
        <w:t>たいので、</w:t>
      </w:r>
      <w:r>
        <w:rPr>
          <w:rFonts w:hint="eastAsia"/>
          <w:color w:val="000000"/>
        </w:rPr>
        <w:t>宝達志水町危険ブロック塀の除却に関する</w:t>
      </w:r>
      <w:r>
        <w:rPr>
          <w:rFonts w:hint="default"/>
          <w:color w:val="000000"/>
        </w:rPr>
        <w:t>補助</w:t>
      </w:r>
      <w:r>
        <w:rPr>
          <w:rFonts w:hint="eastAsia"/>
        </w:rPr>
        <w:t>金交付要綱第８条第１項の規定により、次のとおり関係書類を添えて申請します。</w:t>
      </w:r>
    </w:p>
    <w:tbl>
      <w:tblPr>
        <w:tblStyle w:val="11"/>
        <w:tblpPr w:leftFromText="0" w:rightFromText="0" w:topFromText="0" w:bottomFromText="0" w:vertAnchor="text" w:horzAnchor="margin" w:tblpX="334" w:tblpY="250"/>
        <w:tblOverlap w:val="never"/>
        <w:tblW w:w="0" w:type="auto"/>
        <w:tblLayout w:type="fixed"/>
        <w:tblLook w:firstRow="1" w:lastRow="1" w:firstColumn="1" w:lastColumn="1" w:noHBand="0" w:noVBand="0" w:val="01E0"/>
      </w:tblPr>
      <w:tblGrid>
        <w:gridCol w:w="2565"/>
        <w:gridCol w:w="6821"/>
      </w:tblGrid>
      <w:tr>
        <w:trPr>
          <w:trHeight w:val="561" w:hRule="exact"/>
        </w:trPr>
        <w:tc>
          <w:tcPr>
            <w:tcW w:w="2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eastAsia"/>
                <w:sz w:val="21"/>
              </w:rPr>
              <w:t>ブロック塀</w:t>
            </w:r>
            <w:r>
              <w:rPr>
                <w:rFonts w:hint="default"/>
                <w:sz w:val="21"/>
              </w:rPr>
              <w:t>の所在地</w:t>
            </w:r>
          </w:p>
        </w:tc>
        <w:tc>
          <w:tcPr>
            <w:tcW w:w="682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eastAsia"/>
                <w:sz w:val="21"/>
              </w:rPr>
              <w:t>宝達志水町</w:t>
            </w:r>
          </w:p>
        </w:tc>
      </w:tr>
      <w:tr>
        <w:trPr>
          <w:trHeight w:val="1448" w:hRule="exact"/>
        </w:trPr>
        <w:tc>
          <w:tcPr>
            <w:tcW w:w="2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eastAsia"/>
              </w:rPr>
              <w:t>変更・中止・廃止の</w:t>
            </w:r>
          </w:p>
          <w:p>
            <w:pPr>
              <w:pStyle w:val="0"/>
              <w:rPr>
                <w:rFonts w:hint="default"/>
              </w:rPr>
            </w:pPr>
            <w:r>
              <w:rPr>
                <w:rFonts w:hint="eastAsia"/>
              </w:rPr>
              <w:t>理由</w:t>
            </w:r>
          </w:p>
        </w:tc>
        <w:tc>
          <w:tcPr>
            <w:tcW w:w="682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rPr>
            </w:pPr>
          </w:p>
          <w:p>
            <w:pPr>
              <w:pStyle w:val="0"/>
              <w:rPr>
                <w:rFonts w:hint="default"/>
              </w:rPr>
            </w:pPr>
          </w:p>
          <w:p>
            <w:pPr>
              <w:pStyle w:val="0"/>
              <w:rPr>
                <w:rFonts w:hint="default"/>
              </w:rPr>
            </w:pPr>
          </w:p>
        </w:tc>
      </w:tr>
      <w:tr>
        <w:trPr>
          <w:trHeight w:val="1520" w:hRule="exact"/>
        </w:trPr>
        <w:tc>
          <w:tcPr>
            <w:tcW w:w="2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default"/>
                <w:sz w:val="21"/>
              </w:rPr>
              <w:t>補助金申請額</w:t>
            </w:r>
          </w:p>
        </w:tc>
        <w:tc>
          <w:tcPr>
            <w:tcW w:w="682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変更前の額　　　　　　　　　円</w:t>
            </w:r>
          </w:p>
          <w:p>
            <w:pPr>
              <w:pStyle w:val="0"/>
              <w:rPr>
                <w:rFonts w:hint="default"/>
              </w:rPr>
            </w:pPr>
            <w:r>
              <w:rPr>
                <w:rFonts w:hint="eastAsia"/>
              </w:rPr>
              <w:t>変更後の額　　　　　　　　　円</w:t>
            </w:r>
          </w:p>
          <w:p>
            <w:pPr>
              <w:pStyle w:val="0"/>
              <w:rPr>
                <w:rFonts w:hint="default"/>
              </w:rPr>
            </w:pPr>
            <w:r>
              <w:rPr>
                <w:rFonts w:hint="eastAsia"/>
              </w:rPr>
              <w:t>差引（追加）申請額　　　　　円</w:t>
            </w:r>
          </w:p>
          <w:p>
            <w:pPr>
              <w:pStyle w:val="0"/>
              <w:rPr>
                <w:rFonts w:hint="default"/>
              </w:rPr>
            </w:pPr>
          </w:p>
        </w:tc>
      </w:tr>
      <w:tr>
        <w:trPr>
          <w:trHeight w:val="546" w:hRule="exact"/>
        </w:trPr>
        <w:tc>
          <w:tcPr>
            <w:tcW w:w="2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default"/>
                <w:sz w:val="21"/>
              </w:rPr>
              <w:t>中止予定期間</w:t>
            </w:r>
          </w:p>
        </w:tc>
        <w:tc>
          <w:tcPr>
            <w:tcW w:w="682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shd w:val="clear" w:color="auto" w:fill="auto"/>
              <w:spacing w:after="0" w:afterLines="0" w:afterAutospacing="0"/>
              <w:ind w:firstLine="896" w:firstLineChars="400"/>
              <w:rPr>
                <w:rFonts w:hint="default"/>
                <w:sz w:val="21"/>
              </w:rPr>
            </w:pP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r>
              <w:rPr>
                <w:rFonts w:hint="eastAsia"/>
                <w:sz w:val="21"/>
              </w:rPr>
              <w:t>　</w:t>
            </w:r>
            <w:r>
              <w:rPr>
                <w:rFonts w:hint="default"/>
                <w:sz w:val="21"/>
              </w:rPr>
              <w:t>～</w:t>
            </w:r>
            <w:r>
              <w:rPr>
                <w:rFonts w:hint="eastAsia"/>
                <w:sz w:val="21"/>
              </w:rPr>
              <w:t>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p>
        </w:tc>
      </w:tr>
      <w:tr>
        <w:trPr>
          <w:trHeight w:val="561" w:hRule="exact"/>
        </w:trPr>
        <w:tc>
          <w:tcPr>
            <w:tcW w:w="256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default"/>
                <w:sz w:val="21"/>
              </w:rPr>
              <w:t>廃止予定年月日</w:t>
            </w:r>
          </w:p>
        </w:tc>
        <w:tc>
          <w:tcPr>
            <w:tcW w:w="6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8"/>
              <w:shd w:val="clear" w:color="auto" w:fill="auto"/>
              <w:spacing w:after="0" w:afterLines="0" w:afterAutospacing="0"/>
              <w:ind w:firstLine="896" w:firstLineChars="400"/>
              <w:rPr>
                <w:rFonts w:hint="default"/>
                <w:sz w:val="21"/>
              </w:rPr>
            </w:pP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p>
        </w:tc>
      </w:tr>
    </w:tbl>
    <w:p>
      <w:pPr>
        <w:pStyle w:val="0"/>
        <w:overflowPunct w:val="0"/>
        <w:topLinePunct w:val="1"/>
        <w:autoSpaceDE w:val="0"/>
        <w:autoSpaceDN w:val="0"/>
        <w:rPr>
          <w:rFonts w:hint="default"/>
        </w:rPr>
      </w:pPr>
    </w:p>
    <w:p>
      <w:pPr>
        <w:pStyle w:val="0"/>
        <w:overflowPunct w:val="0"/>
        <w:topLinePunct w:val="1"/>
        <w:autoSpaceDE w:val="0"/>
        <w:autoSpaceDN w:val="0"/>
        <w:ind w:firstLine="224" w:firstLineChars="100"/>
        <w:rPr>
          <w:rFonts w:hint="default"/>
        </w:rPr>
      </w:pPr>
      <w:r>
        <w:rPr>
          <w:rFonts w:hint="eastAsia"/>
        </w:rPr>
        <w:t>添付書類</w:t>
      </w:r>
    </w:p>
    <w:p>
      <w:pPr>
        <w:pStyle w:val="0"/>
        <w:overflowPunct w:val="0"/>
        <w:topLinePunct w:val="1"/>
        <w:autoSpaceDE w:val="0"/>
        <w:autoSpaceDN w:val="0"/>
        <w:rPr>
          <w:rFonts w:hint="default"/>
        </w:rPr>
      </w:pPr>
      <w:r>
        <w:rPr>
          <w:rFonts w:hint="eastAsia"/>
        </w:rPr>
        <w:t>　</w:t>
      </w:r>
      <w:r>
        <w:rPr>
          <w:rFonts w:hint="eastAsia"/>
        </w:rPr>
        <w:t>(1)</w:t>
      </w:r>
      <w:r>
        <w:rPr>
          <w:rFonts w:hint="eastAsia"/>
        </w:rPr>
        <w:t>　交付申請時の添付書類のうち、変更に係るもの</w:t>
      </w:r>
    </w:p>
    <w:p>
      <w:pPr>
        <w:pStyle w:val="0"/>
        <w:overflowPunct w:val="0"/>
        <w:topLinePunct w:val="1"/>
        <w:autoSpaceDE w:val="0"/>
        <w:autoSpaceDN w:val="0"/>
        <w:rPr>
          <w:rFonts w:hint="default"/>
        </w:rPr>
      </w:pPr>
      <w:r>
        <w:rPr>
          <w:rFonts w:hint="eastAsia"/>
        </w:rPr>
        <w:t>　</w:t>
      </w:r>
      <w:r>
        <w:rPr>
          <w:rFonts w:hint="eastAsia"/>
        </w:rPr>
        <w:t>(2)</w:t>
      </w:r>
      <w:r>
        <w:rPr>
          <w:rFonts w:hint="eastAsia"/>
        </w:rPr>
        <w:t>　その他町長が必要と認める書類</w:t>
      </w:r>
      <w:bookmarkStart w:id="0" w:name="_GoBack"/>
      <w:bookmarkEnd w:id="0"/>
    </w:p>
    <w:p>
      <w:pPr>
        <w:pStyle w:val="27"/>
        <w:shd w:val="clear" w:color="auto" w:fill="auto"/>
        <w:spacing w:after="840" w:afterLines="0" w:afterAutospacing="0"/>
        <w:rPr>
          <w:rFonts w:hint="default"/>
          <w:sz w:val="21"/>
        </w:rPr>
      </w:pPr>
    </w:p>
    <w:sectPr>
      <w:headerReference r:id="rId6" w:type="even"/>
      <w:footerReference r:id="rId8" w:type="even"/>
      <w:headerReference r:id="rId5" w:type="first"/>
      <w:footerReference r:id="rId7" w:type="first"/>
      <w:pgSz w:w="11906" w:h="16838"/>
      <w:pgMar w:top="1418" w:right="1134" w:bottom="1417" w:left="1134" w:header="907" w:footer="397" w:gutter="0"/>
      <w:pgNumType w:fmt="numberInDash"/>
      <w:cols w:space="720"/>
      <w:textDirection w:val="lrTb"/>
      <w:docGrid w:type="linesAndChars" w:linePitch="466"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3"/>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p44"/>
    <w:next w:val="24"/>
    <w:link w:val="0"/>
    <w:uiPriority w:val="0"/>
    <w:rPr/>
  </w:style>
  <w:style w:type="character" w:styleId="25" w:customStyle="1">
    <w:name w:val="本文|1_"/>
    <w:basedOn w:val="10"/>
    <w:next w:val="25"/>
    <w:link w:val="27"/>
    <w:uiPriority w:val="0"/>
    <w:rPr>
      <w:u w:val="none" w:color="auto"/>
    </w:rPr>
  </w:style>
  <w:style w:type="character" w:styleId="26" w:customStyle="1">
    <w:name w:val="その他|1_"/>
    <w:basedOn w:val="10"/>
    <w:next w:val="26"/>
    <w:link w:val="28"/>
    <w:uiPriority w:val="0"/>
    <w:rPr>
      <w:u w:val="none" w:color="auto"/>
    </w:rPr>
  </w:style>
  <w:style w:type="paragraph" w:styleId="27" w:customStyle="1">
    <w:name w:val="本文|1"/>
    <w:basedOn w:val="0"/>
    <w:next w:val="27"/>
    <w:link w:val="25"/>
    <w:uiPriority w:val="0"/>
    <w:qFormat/>
    <w:pPr>
      <w:shd w:val="clear" w:color="auto" w:fill="FFFFFF"/>
      <w:spacing w:after="130" w:afterLines="0" w:afterAutospacing="0"/>
      <w:jc w:val="left"/>
    </w:pPr>
    <w:rPr>
      <w:rFonts w:ascii="Century" w:hAnsi="Century"/>
      <w:color w:val="000000"/>
      <w:sz w:val="24"/>
    </w:rPr>
  </w:style>
  <w:style w:type="paragraph" w:styleId="28" w:customStyle="1">
    <w:name w:val="その他|1"/>
    <w:basedOn w:val="0"/>
    <w:next w:val="28"/>
    <w:link w:val="26"/>
    <w:uiPriority w:val="0"/>
    <w:qFormat/>
    <w:pPr>
      <w:shd w:val="clear" w:color="auto" w:fill="FFFFFF"/>
      <w:spacing w:after="130" w:afterLines="0" w:afterAutospacing="0"/>
      <w:jc w:val="left"/>
    </w:pPr>
    <w:rPr>
      <w:rFonts w:ascii="Century" w:hAnsi="Century"/>
      <w:color w:val="000000"/>
      <w:sz w:val="24"/>
    </w:rPr>
  </w:style>
  <w:style w:type="character" w:styleId="29" w:customStyle="1">
    <w:name w:val="テーブルのキャプション|1_"/>
    <w:basedOn w:val="10"/>
    <w:next w:val="29"/>
    <w:link w:val="30"/>
    <w:uiPriority w:val="0"/>
    <w:rPr>
      <w:u w:val="none" w:color="auto"/>
    </w:rPr>
  </w:style>
  <w:style w:type="paragraph" w:styleId="30" w:customStyle="1">
    <w:name w:val="テーブルのキャプション|1"/>
    <w:basedOn w:val="0"/>
    <w:next w:val="30"/>
    <w:link w:val="29"/>
    <w:uiPriority w:val="0"/>
    <w:qFormat/>
    <w:pPr>
      <w:shd w:val="clear" w:color="auto" w:fill="FFFFFF"/>
      <w:jc w:val="left"/>
    </w:pPr>
    <w:rPr>
      <w:rFonts w:ascii="Century" w:hAnsi="Century"/>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575</TotalTime>
  <Pages>11</Pages>
  <Words>68</Words>
  <Characters>4590</Characters>
  <Application>JUST Note</Application>
  <Lines>1735</Lines>
  <Paragraphs>181</Paragraphs>
  <Company>宝達志水町</Company>
  <CharactersWithSpaces>5240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森田 泰昭</cp:lastModifiedBy>
  <cp:lastPrinted>2020-01-08T05:12:00Z</cp:lastPrinted>
  <dcterms:created xsi:type="dcterms:W3CDTF">2019-02-19T01:04:00Z</dcterms:created>
  <dcterms:modified xsi:type="dcterms:W3CDTF">2020-03-25T00:08:16Z</dcterms:modified>
  <cp:revision>65</cp:revision>
</cp:coreProperties>
</file>