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 w:hint="eastAsia"/>
          <w:color w:val="000000"/>
          <w:kern w:val="0"/>
          <w:sz w:val="24"/>
        </w:rPr>
        <w:t>様式第１号（第６条関係）（その１）（単体発注）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jc w:val="center"/>
        <w:textAlignment w:val="baseline"/>
        <w:rPr>
          <w:rFonts w:ascii="Times New Roman" w:eastAsia="ＭＳ 明朝" w:hAnsi="Times New Roman"/>
          <w:color w:val="000000"/>
          <w:kern w:val="0"/>
          <w:sz w:val="24"/>
        </w:rPr>
      </w:pPr>
    </w:p>
    <w:p w:rsidR="00BE6578" w:rsidRDefault="000E7F3D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 w:hint="eastAsia"/>
          <w:color w:val="000000"/>
          <w:kern w:val="0"/>
          <w:sz w:val="24"/>
        </w:rPr>
        <w:t>入　札　参　加　申　請　書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                                             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　　</w:t>
      </w:r>
      <w:bookmarkStart w:id="0" w:name="_GoBack"/>
      <w:bookmarkEnd w:id="0"/>
      <w:r>
        <w:rPr>
          <w:rFonts w:ascii="Times New Roman" w:eastAsia="ＭＳ 明朝" w:hAnsi="Times New Roman" w:hint="eastAsia"/>
          <w:color w:val="000000"/>
          <w:kern w:val="0"/>
          <w:sz w:val="24"/>
        </w:rPr>
        <w:t>令和</w:t>
      </w: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　　年　　月　　日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0E7F3D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</w:t>
      </w:r>
    </w:p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宝達志水町長　</w:t>
      </w:r>
      <w:r w:rsidR="008F12BD"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　　　　　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　様　　　　　　　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0E7F3D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                                 </w:t>
      </w:r>
    </w:p>
    <w:p w:rsidR="00BE6578" w:rsidRDefault="000E7F3D">
      <w:pPr>
        <w:overflowPunct w:val="0"/>
        <w:ind w:firstLineChars="1800" w:firstLine="4356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>所在地</w:t>
      </w:r>
    </w:p>
    <w:p w:rsidR="00BE6578" w:rsidRDefault="000E7F3D">
      <w:pPr>
        <w:overflowPunct w:val="0"/>
        <w:ind w:left="5072" w:hanging="604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5445760</wp:posOffset>
                </wp:positionH>
                <wp:positionV relativeFrom="paragraph">
                  <wp:posOffset>116840</wp:posOffset>
                </wp:positionV>
                <wp:extent cx="304800" cy="304800"/>
                <wp:effectExtent l="635" t="635" r="29845" b="10795"/>
                <wp:wrapNone/>
                <wp:docPr id="1026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円/楕円 2" style="mso-wrap-distance-right:9pt;mso-wrap-distance-bottom:0pt;margin-top:9.19pt;mso-position-vertical-relative:text;mso-position-horizontal-relative:text;position:absolute;height:24pt;mso-wrap-distance-top:0pt;width:24pt;mso-wrap-distance-left:9pt;margin-left:428.8pt;z-index:2;" o:spid="_x0000_s1026" o:allowincell="f" o:allowoverlap="t" filled="f" stroked="t" strokecolor="#000000" strokeweight="0.56692913385826771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>商号又は名称</w:t>
      </w:r>
    </w:p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                                 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代表者氏名　</w:t>
      </w: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             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>印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  <w:sz w:val="24"/>
        </w:rPr>
      </w:pPr>
    </w:p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令和　　年　　月　　</w:t>
      </w:r>
      <w:proofErr w:type="gramStart"/>
      <w:r>
        <w:rPr>
          <w:rFonts w:ascii="Times New Roman" w:eastAsia="ＭＳ 明朝" w:hAnsi="Times New Roman" w:hint="eastAsia"/>
          <w:color w:val="000000"/>
          <w:kern w:val="0"/>
          <w:sz w:val="24"/>
        </w:rPr>
        <w:t>日付け</w:t>
      </w:r>
      <w:proofErr w:type="gramEnd"/>
      <w:r>
        <w:rPr>
          <w:rFonts w:ascii="Times New Roman" w:eastAsia="ＭＳ 明朝" w:hAnsi="Times New Roman" w:hint="eastAsia"/>
          <w:color w:val="000000"/>
          <w:kern w:val="0"/>
          <w:sz w:val="24"/>
        </w:rPr>
        <w:t>で公告がありました、下記の工事</w:t>
      </w:r>
      <w:r>
        <w:rPr>
          <w:rFonts w:ascii="Times New Roman" w:eastAsia="ＭＳ 明朝" w:hAnsi="Times New Roman" w:hint="eastAsia"/>
          <w:dstrike/>
          <w:kern w:val="0"/>
          <w:sz w:val="24"/>
        </w:rPr>
        <w:t>・業務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>に係る事後審査型制限付き一般競争入札に参加します。</w:t>
      </w:r>
    </w:p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>なお、この入札に係る参加資格要件に該当することを誓約します。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jc w:val="center"/>
        <w:textAlignment w:val="baseline"/>
        <w:rPr>
          <w:rFonts w:ascii="Times New Roman" w:eastAsia="ＭＳ 明朝" w:hAnsi="Times New Roman"/>
          <w:color w:val="000000"/>
          <w:kern w:val="0"/>
          <w:sz w:val="24"/>
        </w:rPr>
      </w:pPr>
    </w:p>
    <w:p w:rsidR="00BE6578" w:rsidRDefault="000E7F3D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 w:hint="eastAsia"/>
          <w:color w:val="000000"/>
          <w:kern w:val="0"/>
          <w:sz w:val="24"/>
        </w:rPr>
        <w:t>記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 w:hint="eastAsia"/>
          <w:color w:val="000000"/>
          <w:kern w:val="0"/>
          <w:sz w:val="24"/>
        </w:rPr>
        <w:t xml:space="preserve">１　</w:t>
      </w:r>
      <w:r>
        <w:rPr>
          <w:rFonts w:ascii="Times New Roman" w:eastAsia="ＭＳ 明朝" w:hAnsi="Times New Roman" w:hint="eastAsia"/>
          <w:kern w:val="0"/>
          <w:sz w:val="24"/>
        </w:rPr>
        <w:t>件</w:t>
      </w:r>
      <w:r>
        <w:rPr>
          <w:rFonts w:ascii="Times New Roman" w:eastAsia="ＭＳ 明朝" w:hAnsi="Times New Roman" w:hint="eastAsia"/>
          <w:color w:val="FF0000"/>
          <w:kern w:val="0"/>
          <w:sz w:val="24"/>
        </w:rPr>
        <w:t xml:space="preserve">　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>名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0E7F3D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Times New Roman" w:eastAsia="ＭＳ 明朝" w:hAnsi="Times New Roman" w:hint="eastAsia"/>
          <w:color w:val="000000"/>
          <w:kern w:val="0"/>
          <w:sz w:val="24"/>
        </w:rPr>
        <w:t>２</w:t>
      </w:r>
      <w:r>
        <w:rPr>
          <w:rFonts w:ascii="Times New Roman" w:eastAsia="ＭＳ 明朝" w:hAnsi="Times New Roman"/>
          <w:color w:val="000000"/>
          <w:kern w:val="0"/>
          <w:sz w:val="24"/>
        </w:rPr>
        <w:t xml:space="preserve">  </w:t>
      </w:r>
      <w:r>
        <w:rPr>
          <w:rFonts w:ascii="Times New Roman" w:eastAsia="ＭＳ 明朝" w:hAnsi="Times New Roman" w:hint="eastAsia"/>
          <w:color w:val="000000"/>
          <w:kern w:val="0"/>
          <w:sz w:val="24"/>
        </w:rPr>
        <w:t>場　所</w:t>
      </w: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:rsidR="00BE6578" w:rsidRDefault="00BE6578">
      <w:pPr>
        <w:overflowPunct w:val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sectPr w:rsidR="00BE6578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1A1" w:rsidRDefault="003B61A1">
      <w:r>
        <w:separator/>
      </w:r>
    </w:p>
  </w:endnote>
  <w:endnote w:type="continuationSeparator" w:id="0">
    <w:p w:rsidR="003B61A1" w:rsidRDefault="003B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1A1" w:rsidRDefault="003B61A1">
      <w:r>
        <w:separator/>
      </w:r>
    </w:p>
  </w:footnote>
  <w:footnote w:type="continuationSeparator" w:id="0">
    <w:p w:rsidR="003B61A1" w:rsidRDefault="003B6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578"/>
    <w:rsid w:val="000E7F3D"/>
    <w:rsid w:val="003B61A1"/>
    <w:rsid w:val="00803BF4"/>
    <w:rsid w:val="008F12BD"/>
    <w:rsid w:val="00BE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7F97F"/>
  <w15:chartTrackingRefBased/>
  <w15:docId w15:val="{53CC0BB3-1D75-4FE1-95E8-6ABB230F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>宝達志水町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m-ueno</dc:creator>
  <cp:lastModifiedBy>湯上 志津</cp:lastModifiedBy>
  <cp:revision>3</cp:revision>
  <cp:lastPrinted>2019-07-08T00:40:00Z</cp:lastPrinted>
  <dcterms:created xsi:type="dcterms:W3CDTF">2025-06-22T01:11:00Z</dcterms:created>
  <dcterms:modified xsi:type="dcterms:W3CDTF">2025-06-22T01:12:00Z</dcterms:modified>
</cp:coreProperties>
</file>