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0" w:rsidRPr="00B055E0" w:rsidRDefault="00181B69" w:rsidP="00B055E0">
      <w:pPr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</w:t>
      </w:r>
      <w:r w:rsidR="00B055E0" w:rsidRPr="00B055E0">
        <w:rPr>
          <w:rFonts w:ascii="ＭＳ ゴシック" w:eastAsia="ＭＳ ゴシック" w:hAnsi="ＭＳ ゴシック" w:hint="eastAsia"/>
          <w:color w:val="000000"/>
          <w:kern w:val="0"/>
        </w:rPr>
        <w:t>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D567C3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2C" w:rsidRDefault="00D5632C" w:rsidP="002D53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中小企業信用保険法第２条第６項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2"/>
              </w:rPr>
              <w:t>の規定による認定申請書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6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令和　　年　　月　　日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（宛先）宝達志水町長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dash" w:color="000000"/>
              </w:rPr>
              <w:t xml:space="preserve">  　　  (注)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なっており、かつ、下記のとおり売上高等も減少しております。こうした事態の発生により、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経営の安定に支障が生じておりますことから、中小企業信用保険法第２条第６項の規定に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基づき認定されるようお願いします。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567C3" w:rsidRDefault="00523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567C3" w:rsidRDefault="00D56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567C3" w:rsidRDefault="00523D3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dash"/>
        </w:rPr>
        <w:t xml:space="preserve">　      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には、経済産業大臣が生じていると認める「信用の収縮」を入れる。</w:t>
      </w:r>
    </w:p>
    <w:p w:rsidR="00D567C3" w:rsidRDefault="00523D3C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D567C3" w:rsidRDefault="00523D3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D567C3" w:rsidRDefault="00523D3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</w:t>
      </w:r>
    </w:p>
    <w:p w:rsidR="00D567C3" w:rsidRDefault="00523D3C">
      <w:pPr>
        <w:suppressAutoHyphens/>
        <w:wordWrap w:val="0"/>
        <w:ind w:leftChars="200" w:left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に対して、危機関連保証の申込みを行うことが必要です。</w:t>
      </w:r>
    </w:p>
    <w:p w:rsidR="00D567C3" w:rsidRDefault="00D567C3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567C3" w:rsidRDefault="00523D3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番号</w:t>
      </w:r>
    </w:p>
    <w:p w:rsidR="00D567C3" w:rsidRDefault="00523D3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　年　　月　　日　　　</w:t>
      </w:r>
    </w:p>
    <w:p w:rsidR="00D567C3" w:rsidRDefault="00523D3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D567C3" w:rsidRDefault="00523D3C">
      <w:pPr>
        <w:spacing w:line="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（注）本認定書有効期間：令和　　年　　月　　日から令和　　年　　月　　日まで</w:t>
      </w:r>
    </w:p>
    <w:p w:rsidR="00D567C3" w:rsidRDefault="00D567C3">
      <w:pPr>
        <w:spacing w:line="60" w:lineRule="auto"/>
        <w:rPr>
          <w:rFonts w:asciiTheme="majorEastAsia" w:eastAsiaTheme="majorEastAsia" w:hAnsiTheme="majorEastAsia"/>
        </w:rPr>
      </w:pPr>
    </w:p>
    <w:p w:rsidR="00D567C3" w:rsidRDefault="00523D3C">
      <w:pPr>
        <w:spacing w:line="60" w:lineRule="auto"/>
        <w:ind w:firstLineChars="2200" w:firstLine="52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宝達志水町長　  　寳　達　典　久</w:t>
      </w:r>
    </w:p>
    <w:p w:rsidR="00D567C3" w:rsidRDefault="00523D3C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〔申請書</w:t>
      </w:r>
      <w:r w:rsidR="00A77C5D">
        <w:rPr>
          <w:rFonts w:ascii="ＭＳ ゴシック" w:eastAsia="ＭＳ ゴシック" w:hAnsi="ＭＳ ゴシック" w:hint="eastAsia"/>
          <w:sz w:val="18"/>
        </w:rPr>
        <w:t xml:space="preserve"> </w:t>
      </w:r>
      <w:r w:rsidR="00181B69">
        <w:rPr>
          <w:rFonts w:ascii="ＭＳ ゴシック" w:eastAsia="ＭＳ ゴシック" w:hAnsi="ＭＳ ゴシック" w:hint="eastAsia"/>
          <w:sz w:val="18"/>
        </w:rPr>
        <w:t>第６項</w:t>
      </w:r>
      <w:r w:rsidR="00B055E0" w:rsidRPr="00B055E0">
        <w:rPr>
          <w:rFonts w:ascii="ＭＳ ゴシック" w:eastAsia="ＭＳ ゴシック" w:hAnsi="ＭＳ ゴシック" w:hint="eastAsia"/>
          <w:sz w:val="18"/>
        </w:rPr>
        <w:t>様式①</w:t>
      </w:r>
      <w:r w:rsidR="00A77C5D">
        <w:rPr>
          <w:rFonts w:ascii="ＭＳ ゴシック" w:eastAsia="ＭＳ ゴシック" w:hAnsi="ＭＳ ゴシック" w:hint="eastAsia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添付書類〕</w:t>
      </w:r>
    </w:p>
    <w:p w:rsidR="00D567C3" w:rsidRDefault="00D567C3">
      <w:pPr>
        <w:jc w:val="right"/>
        <w:rPr>
          <w:rFonts w:ascii="ＭＳ ゴシック" w:eastAsia="ＭＳ ゴシック" w:hAnsi="ＭＳ ゴシック"/>
          <w:sz w:val="32"/>
          <w:u w:val="double"/>
        </w:rPr>
      </w:pPr>
    </w:p>
    <w:p w:rsidR="00D567C3" w:rsidRDefault="00523D3C">
      <w:pPr>
        <w:jc w:val="center"/>
        <w:rPr>
          <w:rFonts w:ascii="ＭＳ ゴシック" w:eastAsia="ＭＳ ゴシック" w:hAnsi="ＭＳ ゴシック"/>
          <w:sz w:val="26"/>
        </w:rPr>
      </w:pPr>
      <w:r>
        <w:rPr>
          <w:rFonts w:ascii="ＭＳ ゴシック" w:eastAsia="ＭＳ ゴシック" w:hAnsi="ＭＳ ゴシック" w:hint="eastAsia"/>
          <w:sz w:val="32"/>
          <w:u w:val="double"/>
        </w:rPr>
        <w:t>前期及び当期売上高比較表</w:t>
      </w:r>
    </w:p>
    <w:p w:rsidR="00D567C3" w:rsidRDefault="00D567C3">
      <w:pPr>
        <w:rPr>
          <w:rFonts w:ascii="ＭＳ ゴシック" w:eastAsia="ＭＳ ゴシック" w:hAnsi="ＭＳ ゴシック"/>
        </w:rPr>
      </w:pPr>
    </w:p>
    <w:p w:rsidR="00D567C3" w:rsidRDefault="00523D3C">
      <w:pPr>
        <w:ind w:firstLineChars="100" w:firstLine="25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160020</wp:posOffset>
                </wp:positionV>
                <wp:extent cx="0" cy="2514600"/>
                <wp:effectExtent l="635" t="0" r="29845" b="9525"/>
                <wp:wrapNone/>
                <wp:docPr id="102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line id="Line 5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236.25pt,12.600000000000001pt" to="236.25pt,210.60000000000002pt">
                <v:fill/>
                <v:stroke dashstyle="dash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（単位：千円）</w:t>
      </w:r>
    </w:p>
    <w:p w:rsidR="00D567C3" w:rsidRDefault="00523D3C">
      <w:pPr>
        <w:ind w:firstLineChars="700" w:firstLine="17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  <w:u w:val="single"/>
        </w:rPr>
        <w:t>前期売上高</w:t>
      </w:r>
      <w:r>
        <w:rPr>
          <w:rFonts w:ascii="ＭＳ ゴシック" w:eastAsia="ＭＳ ゴシック" w:hAnsi="ＭＳ ゴシック" w:hint="eastAsia"/>
          <w:sz w:val="25"/>
        </w:rPr>
        <w:t xml:space="preserve">  　　　　　　　　　</w:t>
      </w:r>
      <w:r>
        <w:rPr>
          <w:rFonts w:ascii="ＭＳ ゴシック" w:eastAsia="ＭＳ ゴシック" w:hAnsi="ＭＳ ゴシック" w:hint="eastAsia"/>
          <w:sz w:val="18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</w:rPr>
        <w:t xml:space="preserve">　　　</w:t>
      </w:r>
      <w:r>
        <w:rPr>
          <w:rFonts w:ascii="ＭＳ ゴシック" w:eastAsia="ＭＳ ゴシック" w:hAnsi="ＭＳ ゴシック" w:hint="eastAsia"/>
          <w:sz w:val="25"/>
          <w:u w:val="single"/>
        </w:rPr>
        <w:t>当期売上高</w:t>
      </w:r>
    </w:p>
    <w:p w:rsidR="00D567C3" w:rsidRDefault="00D567C3">
      <w:pPr>
        <w:rPr>
          <w:rFonts w:ascii="ＭＳ ゴシック" w:eastAsia="ＭＳ ゴシック" w:hAnsi="ＭＳ ゴシック"/>
          <w:sz w:val="25"/>
        </w:rPr>
      </w:pP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　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1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1"/>
        </w:rPr>
        <w:t>高</w:t>
      </w:r>
      <w:r>
        <w:rPr>
          <w:rFonts w:ascii="ＭＳ ゴシック" w:eastAsia="ＭＳ ゴシック" w:hAnsi="ＭＳ ゴシック" w:hint="eastAsia"/>
          <w:sz w:val="25"/>
        </w:rPr>
        <w:t xml:space="preserve">　　　　　　   　　 </w:t>
      </w:r>
      <w:r>
        <w:rPr>
          <w:rFonts w:ascii="ＭＳ ゴシック" w:eastAsia="ＭＳ ゴシック" w:hAnsi="ＭＳ ゴシック" w:hint="eastAsia"/>
          <w:spacing w:val="100"/>
          <w:kern w:val="0"/>
          <w:sz w:val="25"/>
          <w:fitText w:val="2500" w:id="2"/>
        </w:rPr>
        <w:t>全体の売上</w:t>
      </w:r>
      <w:r>
        <w:rPr>
          <w:rFonts w:ascii="ＭＳ ゴシック" w:eastAsia="ＭＳ ゴシック" w:hAnsi="ＭＳ ゴシック" w:hint="eastAsia"/>
          <w:kern w:val="0"/>
          <w:sz w:val="25"/>
          <w:fitText w:val="2500" w:id="2"/>
        </w:rPr>
        <w:t>高</w:t>
      </w:r>
    </w:p>
    <w:p w:rsidR="00D567C3" w:rsidRDefault="00523D3C">
      <w:pPr>
        <w:ind w:firstLineChars="500" w:firstLine="1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　　　</w:t>
      </w:r>
    </w:p>
    <w:p w:rsidR="00D567C3" w:rsidRDefault="00523D3C">
      <w:pPr>
        <w:ind w:firstLineChars="300" w:firstLine="7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年　　月　【Ｂ】　　　　　　　　 令和　 年　　月　【Ａ】　　　　 　　　</w:t>
      </w: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</w:t>
      </w:r>
    </w:p>
    <w:p w:rsidR="00D567C3" w:rsidRDefault="00523D3C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77470</wp:posOffset>
                </wp:positionV>
                <wp:extent cx="152400" cy="495300"/>
                <wp:effectExtent l="635" t="635" r="29845" b="10795"/>
                <wp:wrapNone/>
                <wp:docPr id="1027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style="mso-wrap-distance-right:9pt;mso-wrap-distance-bottom:0pt;margin-top:6.1pt;mso-position-vertical-relative:text;mso-position-horizontal-relative:text;position:absolute;height:39pt;mso-wrap-distance-top:0pt;width:12pt;mso-wrap-distance-left:9pt;margin-left:339pt;z-index:4;" o:spid="_x0000_s1027" o:allowincell="t" o:allowoverlap="t" filled="f" stroked="t" strokecolor="#000000" strokeweight="1pt" o:spt="88" type="#_x0000_t88" adj="5192,10385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sz w:val="25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74295</wp:posOffset>
                </wp:positionV>
                <wp:extent cx="152400" cy="495300"/>
                <wp:effectExtent l="635" t="635" r="29845" b="10795"/>
                <wp:wrapNone/>
                <wp:docPr id="1028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95300"/>
                        </a:xfrm>
                        <a:prstGeom prst="rightBrace">
                          <a:avLst>
                            <a:gd name="adj1" fmla="val 31410"/>
                            <a:gd name="adj2" fmla="val 4807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style="mso-wrap-distance-right:9pt;mso-wrap-distance-bottom:0pt;margin-top:5.85pt;mso-position-vertical-relative:text;mso-position-horizontal-relative:text;position:absolute;height:39pt;mso-wrap-distance-top:0pt;width:12pt;mso-wrap-distance-left:9pt;margin-left:91.8pt;z-index:3;" o:spid="_x0000_s1028" o:allowincell="t" o:allowoverlap="t" filled="f" stroked="t" strokecolor="#000000" strokeweight="1pt" o:spt="88" type="#_x0000_t88" adj="5192,10385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　　 　　</w:t>
      </w: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【Ｄ】　　　　　　　　　　　　　　　　　【Ｃ】</w:t>
      </w:r>
    </w:p>
    <w:p w:rsidR="00D567C3" w:rsidRDefault="00523D3C">
      <w:pPr>
        <w:ind w:firstLineChars="200" w:firstLine="50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年　　月　　　　　　　　　　　　 令和　 年　　月　　　　　　　 　　　　</w:t>
      </w: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color w:val="000000"/>
          <w:sz w:val="25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     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  　　　　　　　　　               </w:t>
      </w: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color w:val="FF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合　計　 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 　　　　　　千円</w:t>
      </w: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 合　計　  </w:t>
      </w:r>
      <w:r w:rsidR="00BE4F74">
        <w:rPr>
          <w:rFonts w:ascii="ＭＳ ゴシック" w:eastAsia="ＭＳ ゴシック" w:hAnsi="ＭＳ ゴシック" w:hint="eastAsia"/>
          <w:color w:val="000000"/>
          <w:sz w:val="25"/>
        </w:rPr>
        <w:t xml:space="preserve">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5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　　　　　 　千</w:t>
      </w:r>
      <w:r>
        <w:rPr>
          <w:rFonts w:ascii="ＭＳ ゴシック" w:eastAsia="ＭＳ ゴシック" w:hAnsi="ＭＳ ゴシック" w:hint="eastAsia"/>
          <w:sz w:val="25"/>
          <w:u w:val="single" w:color="000000"/>
        </w:rPr>
        <w:t>円</w:t>
      </w:r>
    </w:p>
    <w:p w:rsidR="00D567C3" w:rsidRDefault="00D567C3">
      <w:pPr>
        <w:rPr>
          <w:rFonts w:ascii="ＭＳ ゴシック" w:eastAsia="ＭＳ ゴシック" w:hAnsi="ＭＳ ゴシック"/>
          <w:sz w:val="25"/>
        </w:rPr>
      </w:pPr>
    </w:p>
    <w:p w:rsidR="00D567C3" w:rsidRDefault="00D567C3">
      <w:pPr>
        <w:rPr>
          <w:rFonts w:ascii="ＭＳ ゴシック" w:eastAsia="ＭＳ ゴシック" w:hAnsi="ＭＳ ゴシック"/>
          <w:sz w:val="25"/>
        </w:rPr>
      </w:pPr>
    </w:p>
    <w:p w:rsidR="00D567C3" w:rsidRDefault="00523D3C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減少率　</w:t>
      </w:r>
    </w:p>
    <w:p w:rsidR="00D567C3" w:rsidRDefault="00523D3C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（イ）最近１か月間の売上高等</w:t>
      </w: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 xml:space="preserve">（Ｂ－Ａ）÷Ｂ×100　＝　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>
        <w:rPr>
          <w:rFonts w:ascii="ＭＳ ゴシック" w:eastAsia="ＭＳ ゴシック" w:hAnsi="ＭＳ ゴシック" w:hint="eastAsia"/>
          <w:color w:val="000000"/>
          <w:sz w:val="25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5"/>
        </w:rPr>
        <w:t>≧　▲１５．０％</w:t>
      </w:r>
    </w:p>
    <w:p w:rsidR="00D567C3" w:rsidRDefault="00D567C3">
      <w:pPr>
        <w:rPr>
          <w:rFonts w:ascii="ＭＳ ゴシック" w:eastAsia="ＭＳ ゴシック" w:hAnsi="ＭＳ ゴシック"/>
          <w:sz w:val="25"/>
        </w:rPr>
      </w:pPr>
    </w:p>
    <w:p w:rsidR="00D567C3" w:rsidRDefault="00523D3C">
      <w:pPr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（ロ）最近３か月間の売上高等の実績見込み</w:t>
      </w:r>
    </w:p>
    <w:p w:rsidR="00D567C3" w:rsidRDefault="00523D3C">
      <w:pPr>
        <w:ind w:firstLineChars="100" w:firstLine="250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 w:hint="eastAsia"/>
          <w:sz w:val="25"/>
        </w:rPr>
        <w:t>（（Ｂ＋Ｄ）－（Ａ＋Ｃ））÷（Ｂ＋Ｄ）×100</w:t>
      </w:r>
      <w:r w:rsidR="00B57808">
        <w:rPr>
          <w:rFonts w:ascii="ＭＳ ゴシック" w:eastAsia="ＭＳ ゴシック" w:hAnsi="ＭＳ ゴシック" w:hint="eastAsia"/>
          <w:sz w:val="25"/>
        </w:rPr>
        <w:t>＝</w:t>
      </w:r>
      <w:r>
        <w:rPr>
          <w:rFonts w:ascii="ＭＳ ゴシック" w:eastAsia="ＭＳ ゴシック" w:hAnsi="ＭＳ ゴシック" w:hint="eastAsia"/>
          <w:b/>
          <w:color w:val="000000"/>
          <w:sz w:val="25"/>
          <w:u w:val="thick" w:color="000000"/>
        </w:rPr>
        <w:t>▲　　　　　％</w:t>
      </w:r>
      <w:r>
        <w:rPr>
          <w:rFonts w:ascii="ＭＳ ゴシック" w:eastAsia="ＭＳ ゴシック" w:hAnsi="ＭＳ ゴシック" w:hint="eastAsia"/>
          <w:color w:val="000000"/>
          <w:sz w:val="25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sz w:val="25"/>
        </w:rPr>
        <w:t>≧　▲１５．０％</w:t>
      </w:r>
    </w:p>
    <w:p w:rsidR="00D567C3" w:rsidRDefault="00D567C3">
      <w:pPr>
        <w:rPr>
          <w:rFonts w:ascii="ＭＳ ゴシック" w:eastAsia="ＭＳ ゴシック" w:hAnsi="ＭＳ ゴシック"/>
          <w:sz w:val="25"/>
        </w:rPr>
      </w:pPr>
    </w:p>
    <w:p w:rsidR="00D567C3" w:rsidRDefault="00523D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※注１．最近１か月分実績並びに以後２か月間の見込み及び前年同期分の売上高を計上すること。</w:t>
      </w:r>
    </w:p>
    <w:p w:rsidR="00D567C3" w:rsidRDefault="00523D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※注２．当該月の各試算表等を添付すること。</w:t>
      </w:r>
    </w:p>
    <w:p w:rsidR="00D567C3" w:rsidRDefault="00D567C3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D567C3" w:rsidRDefault="00D567C3">
      <w:pPr>
        <w:ind w:leftChars="450" w:left="945" w:firstLineChars="100" w:firstLine="250"/>
        <w:rPr>
          <w:rFonts w:ascii="ＭＳ ゴシック" w:eastAsia="ＭＳ ゴシック" w:hAnsi="ＭＳ ゴシック"/>
          <w:sz w:val="25"/>
        </w:rPr>
      </w:pPr>
    </w:p>
    <w:p w:rsidR="00D567C3" w:rsidRDefault="00523D3C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令和　　年　　月　　日</w:t>
      </w:r>
    </w:p>
    <w:p w:rsidR="00D567C3" w:rsidRDefault="00523D3C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>上記のとおり相違ありません。</w:t>
      </w:r>
    </w:p>
    <w:p w:rsidR="00D567C3" w:rsidRDefault="00D567C3">
      <w:pPr>
        <w:ind w:leftChars="450" w:left="945" w:firstLineChars="100" w:firstLine="250"/>
        <w:rPr>
          <w:rFonts w:ascii="ＭＳ ゴシック" w:eastAsia="ＭＳ ゴシック" w:hAnsi="ＭＳ ゴシック"/>
          <w:color w:val="000000"/>
          <w:sz w:val="25"/>
        </w:rPr>
      </w:pPr>
    </w:p>
    <w:p w:rsidR="00D567C3" w:rsidRDefault="00523D3C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住　　所　</w:t>
      </w:r>
    </w:p>
    <w:p w:rsidR="00D567C3" w:rsidRDefault="00523D3C">
      <w:pPr>
        <w:ind w:leftChars="450" w:left="945" w:firstLineChars="1400" w:firstLine="3500"/>
        <w:jc w:val="left"/>
        <w:rPr>
          <w:rFonts w:ascii="ＭＳ ゴシック" w:eastAsia="ＭＳ ゴシック" w:hAnsi="ＭＳ ゴシック"/>
          <w:color w:val="000000"/>
          <w:sz w:val="25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会 社 名　</w:t>
      </w:r>
    </w:p>
    <w:p w:rsidR="00D567C3" w:rsidRDefault="00523D3C">
      <w:pPr>
        <w:ind w:leftChars="450" w:left="945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5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代表者名　　　　　　　　　　　　</w:t>
      </w:r>
      <w:r>
        <w:rPr>
          <w:rFonts w:ascii="ＭＳ ゴシック" w:eastAsia="ＭＳ ゴシック" w:hAnsi="ＭＳ ゴシック" w:hint="eastAsia"/>
          <w:color w:val="000000"/>
          <w:sz w:val="25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5"/>
          <w:u w:val="single"/>
        </w:rPr>
        <w:t xml:space="preserve">　　</w:t>
      </w:r>
    </w:p>
    <w:p w:rsidR="00D567C3" w:rsidRDefault="00523D3C">
      <w:pPr>
        <w:suppressAutoHyphens/>
        <w:ind w:left="210"/>
        <w:jc w:val="center"/>
        <w:textAlignment w:val="baseline"/>
        <w:rPr>
          <w:rFonts w:ascii="ＭＳ ゴシック" w:eastAsia="ＭＳ ゴシック" w:hAnsi="ＭＳ ゴシック"/>
          <w:color w:val="000000"/>
          <w:kern w:val="32"/>
        </w:rPr>
      </w:pPr>
      <w:r>
        <w:rPr>
          <w:rFonts w:ascii="ＭＳ ゴシック" w:eastAsia="ＭＳ ゴシック" w:hAnsi="ＭＳ ゴシック" w:hint="eastAsia"/>
          <w:color w:val="000000"/>
          <w:kern w:val="32"/>
        </w:rPr>
        <w:t xml:space="preserve">　</w:t>
      </w:r>
    </w:p>
    <w:p w:rsidR="00D567C3" w:rsidRDefault="00D567C3">
      <w:pPr>
        <w:spacing w:line="60" w:lineRule="auto"/>
        <w:rPr>
          <w:rFonts w:asciiTheme="majorEastAsia" w:eastAsiaTheme="majorEastAsia" w:hAnsiTheme="majorEastAsia"/>
          <w:sz w:val="24"/>
        </w:rPr>
      </w:pPr>
    </w:p>
    <w:sectPr w:rsidR="00D567C3">
      <w:pgSz w:w="11906" w:h="16838"/>
      <w:pgMar w:top="1021" w:right="1134" w:bottom="1021" w:left="1134" w:header="851" w:footer="992" w:gutter="0"/>
      <w:cols w:space="720"/>
      <w:docGrid w:type="linesAndChars" w:linePitch="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40" w:rsidRDefault="002C5940">
      <w:r>
        <w:separator/>
      </w:r>
    </w:p>
  </w:endnote>
  <w:endnote w:type="continuationSeparator" w:id="0">
    <w:p w:rsidR="002C5940" w:rsidRDefault="002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40" w:rsidRDefault="002C5940">
      <w:r>
        <w:separator/>
      </w:r>
    </w:p>
  </w:footnote>
  <w:footnote w:type="continuationSeparator" w:id="0">
    <w:p w:rsidR="002C5940" w:rsidRDefault="002C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567C3"/>
    <w:rsid w:val="00181B69"/>
    <w:rsid w:val="002C5940"/>
    <w:rsid w:val="002D53C3"/>
    <w:rsid w:val="00337C8A"/>
    <w:rsid w:val="004E5771"/>
    <w:rsid w:val="00523D3C"/>
    <w:rsid w:val="00550B08"/>
    <w:rsid w:val="00591FDD"/>
    <w:rsid w:val="00672CE1"/>
    <w:rsid w:val="006825AC"/>
    <w:rsid w:val="009361F9"/>
    <w:rsid w:val="00A7190F"/>
    <w:rsid w:val="00A77C5D"/>
    <w:rsid w:val="00B055E0"/>
    <w:rsid w:val="00B57808"/>
    <w:rsid w:val="00BB02DE"/>
    <w:rsid w:val="00BE4F74"/>
    <w:rsid w:val="00C05CA8"/>
    <w:rsid w:val="00C40E37"/>
    <w:rsid w:val="00D5632C"/>
    <w:rsid w:val="00D567C3"/>
    <w:rsid w:val="00D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2020-02-28T06:12:00Z</dcterms:created>
  <dcterms:modified xsi:type="dcterms:W3CDTF">2020-05-25T12:16:00Z</dcterms:modified>
</cp:coreProperties>
</file>