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adjustRightInd w:val="0"/>
        <w:rPr>
          <w:rFonts w:hint="default" w:ascii="ＭＳ 明朝" w:hAnsi="ＭＳ 明朝"/>
        </w:rPr>
      </w:pPr>
      <w:bookmarkStart w:id="0" w:name="last"/>
      <w:bookmarkEnd w:id="0"/>
      <w:bookmarkStart w:id="1" w:name="_GoBack"/>
      <w:bookmarkEnd w:id="1"/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別記様式</w:t>
      </w:r>
      <w:r>
        <w:rPr>
          <w:rFonts w:hint="default" w:ascii="ＭＳ 明朝" w:hAnsi="ＭＳ 明朝"/>
        </w:rPr>
        <w:t>（第５条関係）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宝達志水町農作物渇水被害対策補助金</w:t>
      </w:r>
      <w:r>
        <w:rPr>
          <w:rFonts w:hint="default" w:ascii="ＭＳ 明朝" w:hAnsi="ＭＳ 明朝"/>
        </w:rPr>
        <w:t>交付申請書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年　　　月　　　日</w:t>
      </w:r>
    </w:p>
    <w:p>
      <w:pPr>
        <w:pStyle w:val="0"/>
        <w:ind w:firstLine="237" w:firstLineChars="1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宝達志水町長　様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wordWrap w:val="0"/>
        <w:ind w:right="948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　　　　　　　　　　　　［申請者］　　　　　　　　　　　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住所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集落名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代表者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ind w:firstLine="237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宝達志水町農作物渇水被害対策補助金の交付を受けたいので、宝達志水町農作物渇水被害対策補助金交付要綱第５条の規定により、関係資料を添えて申請します。</w:t>
      </w:r>
    </w:p>
    <w:p>
      <w:pPr>
        <w:pStyle w:val="0"/>
        <w:ind w:firstLine="237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なお、本申請内容に虚偽があった場合には、補助金の交付の取消し及び返還に異議なく応じます。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ind w:firstLine="2617" w:firstLineChars="1100"/>
        <w:rPr>
          <w:rFonts w:hint="default" w:ascii="ＭＳ 明朝" w:hAnsi="ＭＳ 明朝"/>
          <w:b w:val="1"/>
          <w:u w:val="single" w:color="auto"/>
        </w:rPr>
      </w:pPr>
      <w:r>
        <w:rPr>
          <w:rFonts w:hint="default" w:ascii="ＭＳ 明朝" w:hAnsi="ＭＳ 明朝"/>
          <w:b w:val="1"/>
          <w:u w:val="single" w:color="auto"/>
        </w:rPr>
        <w:t>交付申請額　　　　　　　　　　　円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ind w:firstLine="711" w:firstLineChars="3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添付書類</w:t>
      </w:r>
    </w:p>
    <w:p>
      <w:pPr>
        <w:pStyle w:val="0"/>
        <w:ind w:left="1422" w:leftChars="500" w:right="-180" w:rightChars="-76" w:hanging="237" w:hangingChars="1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１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 w:eastAsia="ＭＳ 明朝"/>
        </w:rPr>
        <w:t>かん水に要する機械等の購入費、運転経費等、水管理にかかる人件費等の支払が確認できる資料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領収書、請求書又はレシート等の写し）</w:t>
      </w:r>
    </w:p>
    <w:p>
      <w:pPr>
        <w:pStyle w:val="0"/>
        <w:ind w:left="0" w:leftChars="0" w:firstLine="1185" w:firstLineChars="5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２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 w:eastAsia="ＭＳ 明朝"/>
        </w:rPr>
        <w:t>農業水利施設の写真及び位置図（水を入れた箇所を示したもの）</w:t>
      </w:r>
    </w:p>
    <w:p>
      <w:pPr>
        <w:pStyle w:val="0"/>
        <w:ind w:left="0" w:leftChars="0" w:firstLine="1185" w:firstLineChars="5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３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その他町長が必要と認める書類</w:t>
      </w: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5" w:h="16837"/>
      <w:pgMar w:top="1417" w:right="1417" w:bottom="1417" w:left="1701" w:header="720" w:footer="720" w:gutter="0"/>
      <w:cols w:space="720"/>
      <w:textDirection w:val="lrTb"/>
      <w:docGrid w:type="linesAndChars" w:linePitch="451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6"/>
  <w:drawingGridVerticalSpacing w:val="225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0"/>
      <w:sz w:val="24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  <w:jc w:val="both"/>
    </w:pPr>
    <w:rPr>
      <w:rFonts w:ascii="Century" w:hAnsi="Century"/>
      <w:sz w:val="21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801</TotalTime>
  <Pages>4</Pages>
  <Words>25</Words>
  <Characters>1709</Characters>
  <Application>JUST Note</Application>
  <Lines>152</Lines>
  <Paragraphs>61</Paragraphs>
  <Company>宝達志水町</Company>
  <CharactersWithSpaces>1798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河端 隆宏</dc:creator>
  <cp:lastModifiedBy>木下 拓也</cp:lastModifiedBy>
  <cp:lastPrinted>2025-09-25T06:29:03Z</cp:lastPrinted>
  <dcterms:created xsi:type="dcterms:W3CDTF">2023-11-15T08:02:00Z</dcterms:created>
  <dcterms:modified xsi:type="dcterms:W3CDTF">2025-10-16T08:23:05Z</dcterms:modified>
  <cp:revision>8</cp:revision>
</cp:coreProperties>
</file>